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F791" w14:textId="77777777" w:rsidR="00321244" w:rsidRDefault="00ED5F96" w:rsidP="00D54DFF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4BACC6"/>
          <w:sz w:val="44"/>
        </w:rPr>
        <w:t>The Animal Rehab Clinic</w:t>
      </w:r>
    </w:p>
    <w:p w14:paraId="1F6916CC" w14:textId="4DDABCC9" w:rsidR="00321244" w:rsidRDefault="00ED5F96">
      <w:pPr>
        <w:jc w:val="center"/>
        <w:rPr>
          <w:rFonts w:ascii="Calibri" w:eastAsia="Calibri" w:hAnsi="Calibri" w:cs="Calibri"/>
          <w:b/>
          <w:color w:val="244061"/>
        </w:rPr>
      </w:pPr>
      <w:r>
        <w:rPr>
          <w:rFonts w:ascii="Calibri" w:eastAsia="Calibri" w:hAnsi="Calibri" w:cs="Calibri"/>
          <w:b/>
          <w:color w:val="244061"/>
        </w:rPr>
        <w:t xml:space="preserve">The Animal Rehab Clinic • </w:t>
      </w:r>
      <w:proofErr w:type="spellStart"/>
      <w:r>
        <w:rPr>
          <w:rFonts w:ascii="Calibri" w:eastAsia="Calibri" w:hAnsi="Calibri" w:cs="Calibri"/>
          <w:b/>
          <w:color w:val="244061"/>
        </w:rPr>
        <w:t>Wapley</w:t>
      </w:r>
      <w:proofErr w:type="spellEnd"/>
      <w:r>
        <w:rPr>
          <w:rFonts w:ascii="Calibri" w:eastAsia="Calibri" w:hAnsi="Calibri" w:cs="Calibri"/>
          <w:b/>
          <w:color w:val="244061"/>
        </w:rPr>
        <w:t xml:space="preserve"> Hill • </w:t>
      </w:r>
      <w:proofErr w:type="spellStart"/>
      <w:r>
        <w:rPr>
          <w:rFonts w:ascii="Calibri" w:eastAsia="Calibri" w:hAnsi="Calibri" w:cs="Calibri"/>
          <w:b/>
          <w:color w:val="244061"/>
        </w:rPr>
        <w:t>Westerleigh</w:t>
      </w:r>
      <w:proofErr w:type="spellEnd"/>
      <w:r>
        <w:rPr>
          <w:rFonts w:ascii="Calibri" w:eastAsia="Calibri" w:hAnsi="Calibri" w:cs="Calibri"/>
          <w:b/>
          <w:color w:val="244061"/>
        </w:rPr>
        <w:t xml:space="preserve"> • Bristol • BS</w:t>
      </w:r>
      <w:r w:rsidR="00FB40FC">
        <w:rPr>
          <w:rFonts w:ascii="Calibri" w:eastAsia="Calibri" w:hAnsi="Calibri" w:cs="Calibri"/>
          <w:b/>
          <w:color w:val="244061"/>
        </w:rPr>
        <w:t>37 8RJ</w:t>
      </w:r>
      <w:r>
        <w:rPr>
          <w:rFonts w:ascii="Calibri" w:eastAsia="Calibri" w:hAnsi="Calibri" w:cs="Calibri"/>
          <w:b/>
          <w:color w:val="244061"/>
        </w:rPr>
        <w:t xml:space="preserve">    Tel: 07815996393 • </w:t>
      </w:r>
      <w:r w:rsidR="00173209">
        <w:rPr>
          <w:rFonts w:ascii="Calibri" w:eastAsia="Calibri" w:hAnsi="Calibri" w:cs="Calibri"/>
          <w:b/>
          <w:color w:val="244061"/>
        </w:rPr>
        <w:t>info@theanimalrehabclinic.co.uk</w:t>
      </w:r>
    </w:p>
    <w:p w14:paraId="1D9C4E88" w14:textId="77777777" w:rsidR="00321244" w:rsidRDefault="00ED5F96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Veterinary Referral Form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937"/>
        <w:gridCol w:w="1269"/>
        <w:gridCol w:w="2858"/>
      </w:tblGrid>
      <w:tr w:rsidR="00321244" w14:paraId="3617D848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D674A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Client Name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037FB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A07791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3A7010E7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11D7E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554B9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0CD15E49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543A2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09644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33CC0A75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AD71B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B16AD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1CBF5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 Code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A3911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15982563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9F6B5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 Home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A4D2E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FA5DD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0C6B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8DF0981" w14:textId="77777777" w:rsidR="00321244" w:rsidRDefault="00321244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2936"/>
        <w:gridCol w:w="1272"/>
        <w:gridCol w:w="2857"/>
      </w:tblGrid>
      <w:tr w:rsidR="00321244" w14:paraId="681114DC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C58BA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Patient Name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4C09F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3E60B8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4609C1B8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A2797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DCCBC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40BF5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90AC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72464013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98243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73D0D" w14:textId="77777777" w:rsidR="00321244" w:rsidRDefault="00ED5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 /  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DE72C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Insured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7FD1" w14:textId="77777777" w:rsidR="00321244" w:rsidRDefault="00ED5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  /  N</w:t>
            </w:r>
          </w:p>
        </w:tc>
      </w:tr>
      <w:tr w:rsidR="00321244" w14:paraId="2FD03734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5203A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Neutered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0659" w14:textId="77777777" w:rsidR="00321244" w:rsidRDefault="00ED5F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  /  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A3D6E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3682D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0BE53DA1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289D9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Vaccination Status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F405E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71B72916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9F70B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Summary of Condition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74B9F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ECD885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3B4446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5F0ED3FB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03458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Medication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4D77A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5B566A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530B454D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73C38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Relevant Medical History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E09BB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FC83F85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039C36E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26E7BDA" w14:textId="77777777" w:rsidR="00321244" w:rsidRDefault="00321244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938"/>
        <w:gridCol w:w="1267"/>
        <w:gridCol w:w="2859"/>
      </w:tblGrid>
      <w:tr w:rsidR="00321244" w14:paraId="6E907158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25515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Practice Name</w:t>
            </w:r>
          </w:p>
          <w:p w14:paraId="6FD6B5E8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D76BA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216BD164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92A84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0D303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6F0D1478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C9EC1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31925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881C7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 Code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760E6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6A4DF99F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73348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73C61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42C4E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Fax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488B8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120E8EFC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E2F7D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0A960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441C097C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01B7C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Referral Report Preference 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B37E4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Email                                                                            Post                                    </w:t>
            </w:r>
          </w:p>
        </w:tc>
      </w:tr>
    </w:tbl>
    <w:p w14:paraId="02A4A3DB" w14:textId="2859E131" w:rsidR="00321244" w:rsidRDefault="00321244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938"/>
        <w:gridCol w:w="1266"/>
        <w:gridCol w:w="2860"/>
      </w:tblGrid>
      <w:tr w:rsidR="00321244" w14:paraId="3C09B5E2" w14:textId="77777777" w:rsidTr="004A7E21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EB8D1" w14:textId="77777777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Veterinary Surgeon (inc MRCVS number)</w:t>
            </w:r>
          </w:p>
        </w:tc>
        <w:tc>
          <w:tcPr>
            <w:tcW w:w="7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4DC80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63C22A4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1244" w14:paraId="45345478" w14:textId="77777777" w:rsidTr="004A7E21">
        <w:trPr>
          <w:trHeight w:val="1"/>
        </w:trPr>
        <w:tc>
          <w:tcPr>
            <w:tcW w:w="9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697A4" w14:textId="0F539669" w:rsidR="004A7E21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your opinion is this patient in a suitable state of health to receive</w:t>
            </w:r>
            <w:r w:rsidR="004A7E21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4BDE4EE" w14:textId="1F8757B3" w:rsidR="004A7E21" w:rsidRPr="004A7E21" w:rsidRDefault="004A7E2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A7E21">
              <w:rPr>
                <w:rFonts w:ascii="Calibri" w:eastAsia="Calibri" w:hAnsi="Calibri" w:cs="Calibri"/>
                <w:b/>
              </w:rPr>
              <w:t>(Please tick where appropriate)</w:t>
            </w:r>
          </w:p>
          <w:p w14:paraId="06C9E782" w14:textId="5316ACD9" w:rsidR="004A7E21" w:rsidRDefault="004A7E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50045BE8">
                <v:rect id="_x0000_s1026" style="position:absolute;margin-left:163.7pt;margin-top:1.35pt;width:10.2pt;height:10.2pt;z-index:251658240"/>
              </w:pict>
            </w:r>
            <w:r w:rsidR="00ED5F96">
              <w:rPr>
                <w:rFonts w:ascii="Calibri" w:eastAsia="Calibri" w:hAnsi="Calibri" w:cs="Calibri"/>
              </w:rPr>
              <w:t>Hydrotherapy</w:t>
            </w:r>
            <w:r>
              <w:rPr>
                <w:rFonts w:ascii="Calibri" w:eastAsia="Calibri" w:hAnsi="Calibri" w:cs="Calibri"/>
              </w:rPr>
              <w:t xml:space="preserve"> with RVN and MCHA </w:t>
            </w:r>
          </w:p>
          <w:p w14:paraId="2B82B472" w14:textId="1B20CD86" w:rsidR="004A7E21" w:rsidRDefault="004A7E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6F43B696" wp14:editId="47AB8B2E">
                  <wp:simplePos x="0" y="0"/>
                  <wp:positionH relativeFrom="column">
                    <wp:posOffset>1393190</wp:posOffset>
                  </wp:positionH>
                  <wp:positionV relativeFrom="paragraph">
                    <wp:posOffset>22225</wp:posOffset>
                  </wp:positionV>
                  <wp:extent cx="152400" cy="161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</w:rPr>
              <w:t>A</w:t>
            </w:r>
            <w:r w:rsidR="00ED5F96">
              <w:rPr>
                <w:rFonts w:ascii="Calibri" w:eastAsia="Calibri" w:hAnsi="Calibri" w:cs="Calibri"/>
              </w:rPr>
              <w:t xml:space="preserve">cupuncture </w:t>
            </w:r>
            <w:r>
              <w:rPr>
                <w:rFonts w:ascii="Calibri" w:eastAsia="Calibri" w:hAnsi="Calibri" w:cs="Calibri"/>
              </w:rPr>
              <w:t xml:space="preserve">with RVS </w:t>
            </w:r>
          </w:p>
          <w:p w14:paraId="5B9383CE" w14:textId="3ECDFA50" w:rsidR="00321244" w:rsidRDefault="004A7E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ED5F96">
              <w:rPr>
                <w:rFonts w:ascii="Calibri" w:eastAsia="Calibri" w:hAnsi="Calibri" w:cs="Calibri"/>
              </w:rPr>
              <w:t>hysiotherapy treatment</w:t>
            </w:r>
            <w:r w:rsidR="00C76B4A">
              <w:rPr>
                <w:rFonts w:ascii="Calibri" w:eastAsia="Calibri" w:hAnsi="Calibri" w:cs="Calibri"/>
              </w:rPr>
              <w:t xml:space="preserve"> with ACPAT Physiotherapist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42B89611" wp14:editId="43607185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-3810</wp:posOffset>
                  </wp:positionV>
                  <wp:extent cx="152400" cy="1619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244" w14:paraId="54894B49" w14:textId="77777777" w:rsidTr="004A7E21">
        <w:trPr>
          <w:trHeight w:val="1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CFEF5" w14:textId="6A263489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Signed *E signatures will be accepted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DCD8D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737E2E" w14:textId="77777777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C6A06" w14:textId="2D84EB29" w:rsidR="00321244" w:rsidRDefault="00ED5F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C54AC" w14:textId="591C80E0" w:rsidR="00321244" w:rsidRDefault="003212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D4A500F" w14:textId="77777777" w:rsidR="00321244" w:rsidRPr="00173209" w:rsidRDefault="00ED5F96" w:rsidP="004A7E21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send completed forms along with a </w:t>
      </w:r>
      <w:r>
        <w:rPr>
          <w:rFonts w:ascii="Calibri" w:eastAsia="Calibri" w:hAnsi="Calibri" w:cs="Calibri"/>
          <w:b/>
        </w:rPr>
        <w:t>full medical history</w:t>
      </w:r>
      <w:r>
        <w:rPr>
          <w:rFonts w:ascii="Calibri" w:eastAsia="Calibri" w:hAnsi="Calibri" w:cs="Calibri"/>
        </w:rPr>
        <w:t xml:space="preserve"> to </w:t>
      </w:r>
      <w:r w:rsidR="00173209">
        <w:rPr>
          <w:rFonts w:ascii="Calibri" w:eastAsia="Calibri" w:hAnsi="Calibri" w:cs="Calibri"/>
          <w:b/>
          <w:color w:val="4F81BD"/>
          <w:u w:val="single"/>
        </w:rPr>
        <w:t>info@theanimalrehabclinic.co.uk</w:t>
      </w: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>at least two working days before initial appointment.</w:t>
      </w:r>
    </w:p>
    <w:sectPr w:rsidR="00321244" w:rsidRPr="00173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244"/>
    <w:rsid w:val="00173209"/>
    <w:rsid w:val="00321244"/>
    <w:rsid w:val="004A7E21"/>
    <w:rsid w:val="00933145"/>
    <w:rsid w:val="00C76B4A"/>
    <w:rsid w:val="00D54DFF"/>
    <w:rsid w:val="00ED5F96"/>
    <w:rsid w:val="00FB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C24890"/>
  <w15:docId w15:val="{5D74CF4E-237A-46D9-8827-9EAA0891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Georgina Plummer</cp:lastModifiedBy>
  <cp:revision>8</cp:revision>
  <cp:lastPrinted>2018-09-06T09:01:00Z</cp:lastPrinted>
  <dcterms:created xsi:type="dcterms:W3CDTF">2018-03-01T10:19:00Z</dcterms:created>
  <dcterms:modified xsi:type="dcterms:W3CDTF">2018-10-25T14:00:00Z</dcterms:modified>
</cp:coreProperties>
</file>